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316E" w14:textId="77777777" w:rsidR="00E4315C" w:rsidRDefault="00E53F74">
      <w:pPr>
        <w:widowControl/>
        <w:spacing w:line="500" w:lineRule="exact"/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河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 xml:space="preserve"> 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南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 xml:space="preserve"> 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农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 xml:space="preserve"> 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业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 xml:space="preserve"> 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大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 xml:space="preserve"> 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学</w:t>
      </w:r>
    </w:p>
    <w:p w14:paraId="37F324E6" w14:textId="77777777" w:rsidR="00E4315C" w:rsidRDefault="00E53F74">
      <w:pPr>
        <w:widowControl/>
        <w:spacing w:line="500" w:lineRule="exact"/>
        <w:jc w:val="center"/>
        <w:rPr>
          <w:rFonts w:ascii="宋体" w:eastAsia="宋体" w:hAnsi="宋体"/>
          <w:color w:val="000000"/>
          <w:sz w:val="44"/>
          <w:szCs w:val="44"/>
        </w:rPr>
      </w:pP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优秀研究生国内外联合培养申请表</w:t>
      </w:r>
    </w:p>
    <w:p w14:paraId="05DB6087" w14:textId="77777777" w:rsidR="00E4315C" w:rsidRDefault="00E4315C">
      <w:pPr>
        <w:pStyle w:val="a3"/>
        <w:spacing w:line="200" w:lineRule="exact"/>
        <w:ind w:firstLine="0"/>
        <w:rPr>
          <w:bCs/>
          <w:color w:val="000000"/>
          <w:sz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91"/>
        <w:gridCol w:w="425"/>
        <w:gridCol w:w="709"/>
        <w:gridCol w:w="283"/>
        <w:gridCol w:w="567"/>
        <w:gridCol w:w="425"/>
        <w:gridCol w:w="631"/>
        <w:gridCol w:w="78"/>
        <w:gridCol w:w="822"/>
        <w:gridCol w:w="29"/>
        <w:gridCol w:w="850"/>
        <w:gridCol w:w="443"/>
        <w:gridCol w:w="691"/>
        <w:gridCol w:w="142"/>
        <w:gridCol w:w="781"/>
        <w:gridCol w:w="353"/>
        <w:gridCol w:w="1029"/>
      </w:tblGrid>
      <w:tr w:rsidR="00E4315C" w14:paraId="1458C454" w14:textId="77777777">
        <w:trPr>
          <w:cantSplit/>
          <w:trHeight w:val="803"/>
          <w:jc w:val="center"/>
        </w:trPr>
        <w:tc>
          <w:tcPr>
            <w:tcW w:w="713" w:type="dxa"/>
            <w:vAlign w:val="center"/>
          </w:tcPr>
          <w:p w14:paraId="4C12CDC5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225" w:type="dxa"/>
            <w:gridSpan w:val="3"/>
            <w:vAlign w:val="center"/>
          </w:tcPr>
          <w:p w14:paraId="086CD749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刘</w:t>
            </w:r>
            <w:r>
              <w:rPr>
                <w:rFonts w:hint="eastAsia"/>
                <w:color w:val="000000"/>
                <w:sz w:val="24"/>
              </w:rPr>
              <w:t>某</w:t>
            </w:r>
          </w:p>
        </w:tc>
        <w:tc>
          <w:tcPr>
            <w:tcW w:w="850" w:type="dxa"/>
            <w:gridSpan w:val="2"/>
            <w:vAlign w:val="center"/>
          </w:tcPr>
          <w:p w14:paraId="528BC164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性别</w:t>
            </w:r>
          </w:p>
        </w:tc>
        <w:tc>
          <w:tcPr>
            <w:tcW w:w="1056" w:type="dxa"/>
            <w:gridSpan w:val="2"/>
            <w:vAlign w:val="center"/>
          </w:tcPr>
          <w:p w14:paraId="56870A2B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女</w:t>
            </w:r>
          </w:p>
        </w:tc>
        <w:tc>
          <w:tcPr>
            <w:tcW w:w="900" w:type="dxa"/>
            <w:gridSpan w:val="2"/>
            <w:vAlign w:val="center"/>
          </w:tcPr>
          <w:p w14:paraId="159E0298" w14:textId="77777777" w:rsidR="00E4315C" w:rsidRDefault="00E53F74">
            <w:pPr>
              <w:pStyle w:val="a3"/>
              <w:ind w:firstLineChars="50" w:firstLine="12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出生</w:t>
            </w:r>
          </w:p>
          <w:p w14:paraId="69D63511" w14:textId="77777777" w:rsidR="00E4315C" w:rsidRDefault="00E53F74">
            <w:pPr>
              <w:pStyle w:val="a3"/>
              <w:ind w:firstLineChars="50" w:firstLine="12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年月</w:t>
            </w:r>
          </w:p>
        </w:tc>
        <w:tc>
          <w:tcPr>
            <w:tcW w:w="1322" w:type="dxa"/>
            <w:gridSpan w:val="3"/>
            <w:vAlign w:val="center"/>
          </w:tcPr>
          <w:p w14:paraId="59BEC1B0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1990.08.21</w:t>
            </w:r>
          </w:p>
        </w:tc>
        <w:tc>
          <w:tcPr>
            <w:tcW w:w="833" w:type="dxa"/>
            <w:gridSpan w:val="2"/>
            <w:vAlign w:val="center"/>
          </w:tcPr>
          <w:p w14:paraId="06196817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学科</w:t>
            </w:r>
          </w:p>
          <w:p w14:paraId="17BAE418" w14:textId="77777777" w:rsidR="00E4315C" w:rsidRDefault="00E53F74">
            <w:pPr>
              <w:pStyle w:val="a3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专业</w:t>
            </w:r>
          </w:p>
        </w:tc>
        <w:tc>
          <w:tcPr>
            <w:tcW w:w="2163" w:type="dxa"/>
            <w:gridSpan w:val="3"/>
            <w:vAlign w:val="center"/>
          </w:tcPr>
          <w:p w14:paraId="77CD26DC" w14:textId="77777777" w:rsidR="00E4315C" w:rsidRDefault="00E53F74">
            <w:pPr>
              <w:pStyle w:val="a3"/>
              <w:spacing w:before="50" w:after="5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XXXX</w:t>
            </w:r>
            <w:r>
              <w:rPr>
                <w:color w:val="000000"/>
                <w:sz w:val="24"/>
              </w:rPr>
              <w:t>学</w:t>
            </w:r>
          </w:p>
        </w:tc>
      </w:tr>
      <w:tr w:rsidR="00E4315C" w14:paraId="67B80921" w14:textId="77777777">
        <w:trPr>
          <w:cantSplit/>
          <w:trHeight w:val="570"/>
          <w:jc w:val="center"/>
        </w:trPr>
        <w:tc>
          <w:tcPr>
            <w:tcW w:w="713" w:type="dxa"/>
            <w:vMerge w:val="restart"/>
            <w:vAlign w:val="center"/>
          </w:tcPr>
          <w:p w14:paraId="2C708E7A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学号</w:t>
            </w:r>
          </w:p>
        </w:tc>
        <w:tc>
          <w:tcPr>
            <w:tcW w:w="1225" w:type="dxa"/>
            <w:gridSpan w:val="3"/>
            <w:vMerge w:val="restart"/>
            <w:vAlign w:val="center"/>
          </w:tcPr>
          <w:p w14:paraId="7516AE7E" w14:textId="0F81928C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 w:rsidR="00BA5D9D">
              <w:rPr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XXXXXX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230FF41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学位层次</w:t>
            </w:r>
          </w:p>
        </w:tc>
        <w:tc>
          <w:tcPr>
            <w:tcW w:w="1056" w:type="dxa"/>
            <w:gridSpan w:val="2"/>
            <w:vMerge w:val="restart"/>
            <w:vAlign w:val="center"/>
          </w:tcPr>
          <w:p w14:paraId="2CBD0E3F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博士</w:t>
            </w:r>
            <w:r>
              <w:rPr>
                <w:color w:val="000000"/>
                <w:sz w:val="24"/>
              </w:rPr>
              <w:t>研究生</w:t>
            </w:r>
          </w:p>
        </w:tc>
        <w:tc>
          <w:tcPr>
            <w:tcW w:w="900" w:type="dxa"/>
            <w:gridSpan w:val="2"/>
            <w:vAlign w:val="center"/>
          </w:tcPr>
          <w:p w14:paraId="6BD8521D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手机</w:t>
            </w:r>
          </w:p>
        </w:tc>
        <w:tc>
          <w:tcPr>
            <w:tcW w:w="2155" w:type="dxa"/>
            <w:gridSpan w:val="5"/>
            <w:vAlign w:val="center"/>
          </w:tcPr>
          <w:p w14:paraId="64D32176" w14:textId="77777777" w:rsidR="00E4315C" w:rsidRDefault="00E53F74">
            <w:pPr>
              <w:pStyle w:val="a3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132838</w:t>
            </w:r>
            <w:r>
              <w:rPr>
                <w:rFonts w:hint="eastAsia"/>
                <w:color w:val="000000"/>
                <w:sz w:val="24"/>
              </w:rPr>
              <w:t>XXXXX</w:t>
            </w:r>
          </w:p>
        </w:tc>
        <w:tc>
          <w:tcPr>
            <w:tcW w:w="781" w:type="dxa"/>
            <w:vMerge w:val="restart"/>
            <w:vAlign w:val="center"/>
          </w:tcPr>
          <w:p w14:paraId="12B7A0AF" w14:textId="77777777" w:rsidR="00E4315C" w:rsidRDefault="00E53F74">
            <w:pPr>
              <w:pStyle w:val="a3"/>
              <w:spacing w:before="50" w:after="50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指导</w:t>
            </w:r>
          </w:p>
          <w:p w14:paraId="299C13DF" w14:textId="77777777" w:rsidR="00E4315C" w:rsidRDefault="00E53F74">
            <w:pPr>
              <w:pStyle w:val="a3"/>
              <w:spacing w:before="50" w:after="5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教师</w:t>
            </w:r>
          </w:p>
        </w:tc>
        <w:tc>
          <w:tcPr>
            <w:tcW w:w="1382" w:type="dxa"/>
            <w:gridSpan w:val="2"/>
            <w:vMerge w:val="restart"/>
            <w:vAlign w:val="center"/>
          </w:tcPr>
          <w:p w14:paraId="63B311A0" w14:textId="77777777" w:rsidR="00E4315C" w:rsidRDefault="00E53F74">
            <w:pPr>
              <w:pStyle w:val="a3"/>
              <w:spacing w:before="50" w:after="5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XXX</w:t>
            </w:r>
          </w:p>
        </w:tc>
      </w:tr>
      <w:tr w:rsidR="00E4315C" w14:paraId="1E48D54E" w14:textId="77777777">
        <w:trPr>
          <w:cantSplit/>
          <w:trHeight w:val="570"/>
          <w:jc w:val="center"/>
        </w:trPr>
        <w:tc>
          <w:tcPr>
            <w:tcW w:w="713" w:type="dxa"/>
            <w:vMerge/>
            <w:vAlign w:val="center"/>
          </w:tcPr>
          <w:p w14:paraId="1A43274F" w14:textId="77777777" w:rsidR="00E4315C" w:rsidRDefault="00E4315C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225" w:type="dxa"/>
            <w:gridSpan w:val="3"/>
            <w:vMerge/>
          </w:tcPr>
          <w:p w14:paraId="1D47BFE4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64995E86" w14:textId="77777777" w:rsidR="00E4315C" w:rsidRDefault="00E4315C">
            <w:pPr>
              <w:pStyle w:val="a3"/>
              <w:spacing w:beforeLines="50" w:before="156" w:afterLines="50" w:after="156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056" w:type="dxa"/>
            <w:gridSpan w:val="2"/>
            <w:vMerge/>
          </w:tcPr>
          <w:p w14:paraId="6ACC2C92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5D6BA7A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Email</w:t>
            </w:r>
          </w:p>
        </w:tc>
        <w:tc>
          <w:tcPr>
            <w:tcW w:w="2155" w:type="dxa"/>
            <w:gridSpan w:val="5"/>
            <w:vAlign w:val="center"/>
          </w:tcPr>
          <w:p w14:paraId="09BCA148" w14:textId="77777777" w:rsidR="00E4315C" w:rsidRDefault="00E53F74">
            <w:pPr>
              <w:pStyle w:val="a3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45222</w:t>
            </w:r>
            <w:r>
              <w:rPr>
                <w:rFonts w:hint="eastAsia"/>
                <w:color w:val="000000"/>
                <w:sz w:val="24"/>
              </w:rPr>
              <w:t>XX</w:t>
            </w:r>
            <w:r>
              <w:rPr>
                <w:color w:val="000000"/>
                <w:sz w:val="24"/>
              </w:rPr>
              <w:t>@qq.com</w:t>
            </w:r>
          </w:p>
        </w:tc>
        <w:tc>
          <w:tcPr>
            <w:tcW w:w="781" w:type="dxa"/>
            <w:vMerge/>
          </w:tcPr>
          <w:p w14:paraId="2483FB29" w14:textId="77777777" w:rsidR="00E4315C" w:rsidRDefault="00E4315C">
            <w:pPr>
              <w:pStyle w:val="a3"/>
              <w:spacing w:before="50" w:after="50"/>
              <w:ind w:firstLine="0"/>
              <w:rPr>
                <w:color w:val="000000"/>
                <w:sz w:val="24"/>
              </w:rPr>
            </w:pPr>
          </w:p>
        </w:tc>
        <w:tc>
          <w:tcPr>
            <w:tcW w:w="1382" w:type="dxa"/>
            <w:gridSpan w:val="2"/>
            <w:vMerge/>
          </w:tcPr>
          <w:p w14:paraId="7647099D" w14:textId="77777777" w:rsidR="00E4315C" w:rsidRDefault="00E4315C">
            <w:pPr>
              <w:pStyle w:val="a3"/>
              <w:spacing w:before="50" w:after="50"/>
              <w:ind w:firstLine="0"/>
              <w:rPr>
                <w:color w:val="000000"/>
                <w:sz w:val="24"/>
              </w:rPr>
            </w:pPr>
          </w:p>
        </w:tc>
      </w:tr>
      <w:tr w:rsidR="00E4315C" w14:paraId="0E81C97B" w14:textId="77777777">
        <w:trPr>
          <w:cantSplit/>
          <w:jc w:val="center"/>
        </w:trPr>
        <w:tc>
          <w:tcPr>
            <w:tcW w:w="1938" w:type="dxa"/>
            <w:gridSpan w:val="4"/>
            <w:vAlign w:val="center"/>
          </w:tcPr>
          <w:p w14:paraId="6B2BE22E" w14:textId="77777777" w:rsidR="00E4315C" w:rsidRDefault="00E53F74">
            <w:pPr>
              <w:pStyle w:val="a3"/>
              <w:spacing w:beforeLines="50" w:before="156" w:afterLines="50" w:after="156"/>
              <w:ind w:firstLine="0"/>
              <w:jc w:val="left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课程成绩及排名</w:t>
            </w:r>
          </w:p>
        </w:tc>
        <w:tc>
          <w:tcPr>
            <w:tcW w:w="7124" w:type="dxa"/>
            <w:gridSpan w:val="14"/>
          </w:tcPr>
          <w:p w14:paraId="0D90FE8B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</w:p>
        </w:tc>
      </w:tr>
      <w:tr w:rsidR="00E4315C" w14:paraId="21334499" w14:textId="77777777">
        <w:trPr>
          <w:cantSplit/>
          <w:trHeight w:val="465"/>
          <w:jc w:val="center"/>
        </w:trPr>
        <w:tc>
          <w:tcPr>
            <w:tcW w:w="1229" w:type="dxa"/>
            <w:gridSpan w:val="3"/>
            <w:vMerge w:val="restart"/>
            <w:vAlign w:val="center"/>
          </w:tcPr>
          <w:p w14:paraId="241B22E4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英语成绩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401648F0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TOEFL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1F8FD4C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14:paraId="381A2BD8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GRE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5F10D223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35A6C4C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IELTS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EF96272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0428A28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CET</w:t>
            </w:r>
            <w:r>
              <w:rPr>
                <w:rFonts w:hint="eastAsia"/>
                <w:b/>
                <w:color w:val="000000"/>
                <w:szCs w:val="21"/>
              </w:rPr>
              <w:t>四级</w:t>
            </w:r>
          </w:p>
        </w:tc>
        <w:tc>
          <w:tcPr>
            <w:tcW w:w="1029" w:type="dxa"/>
            <w:vAlign w:val="center"/>
          </w:tcPr>
          <w:p w14:paraId="33BAD2BC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</w:tr>
      <w:tr w:rsidR="00E4315C" w14:paraId="2AD1376D" w14:textId="77777777">
        <w:trPr>
          <w:cantSplit/>
          <w:trHeight w:val="537"/>
          <w:jc w:val="center"/>
        </w:trPr>
        <w:tc>
          <w:tcPr>
            <w:tcW w:w="1229" w:type="dxa"/>
            <w:gridSpan w:val="3"/>
            <w:vMerge/>
            <w:vAlign w:val="center"/>
          </w:tcPr>
          <w:p w14:paraId="46DB744E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C099C31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7B9E50F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41954199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1602598F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733287A8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48B2786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782450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CET</w:t>
            </w:r>
            <w:r>
              <w:rPr>
                <w:rFonts w:hint="eastAsia"/>
                <w:b/>
                <w:color w:val="000000"/>
                <w:szCs w:val="21"/>
              </w:rPr>
              <w:t>六级</w:t>
            </w:r>
          </w:p>
        </w:tc>
        <w:tc>
          <w:tcPr>
            <w:tcW w:w="1029" w:type="dxa"/>
            <w:vAlign w:val="center"/>
          </w:tcPr>
          <w:p w14:paraId="3115C271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Cs w:val="21"/>
              </w:rPr>
            </w:pPr>
          </w:p>
        </w:tc>
      </w:tr>
      <w:tr w:rsidR="00E4315C" w14:paraId="01D5BB09" w14:textId="77777777">
        <w:trPr>
          <w:cantSplit/>
          <w:jc w:val="center"/>
        </w:trPr>
        <w:tc>
          <w:tcPr>
            <w:tcW w:w="1938" w:type="dxa"/>
            <w:gridSpan w:val="4"/>
            <w:vAlign w:val="center"/>
          </w:tcPr>
          <w:p w14:paraId="37482A4A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拟联合培养单位</w:t>
            </w:r>
          </w:p>
        </w:tc>
        <w:tc>
          <w:tcPr>
            <w:tcW w:w="7124" w:type="dxa"/>
            <w:gridSpan w:val="14"/>
            <w:vAlign w:val="center"/>
          </w:tcPr>
          <w:p w14:paraId="668B1C9E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美国</w:t>
            </w:r>
            <w:r>
              <w:rPr>
                <w:rFonts w:hint="eastAsia"/>
                <w:color w:val="000000"/>
                <w:sz w:val="24"/>
              </w:rPr>
              <w:t>XXXXX</w:t>
            </w:r>
            <w:r>
              <w:rPr>
                <w:color w:val="000000"/>
                <w:sz w:val="24"/>
              </w:rPr>
              <w:t>分校</w:t>
            </w:r>
          </w:p>
        </w:tc>
      </w:tr>
      <w:tr w:rsidR="00E4315C" w14:paraId="41A90FE2" w14:textId="77777777">
        <w:trPr>
          <w:cantSplit/>
          <w:jc w:val="center"/>
        </w:trPr>
        <w:tc>
          <w:tcPr>
            <w:tcW w:w="1938" w:type="dxa"/>
            <w:gridSpan w:val="4"/>
            <w:vAlign w:val="center"/>
          </w:tcPr>
          <w:p w14:paraId="7F74EF61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培养时间</w:t>
            </w:r>
          </w:p>
        </w:tc>
        <w:tc>
          <w:tcPr>
            <w:tcW w:w="7124" w:type="dxa"/>
            <w:gridSpan w:val="14"/>
            <w:vAlign w:val="center"/>
          </w:tcPr>
          <w:p w14:paraId="44105566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至</w:t>
            </w:r>
            <w:r>
              <w:rPr>
                <w:rFonts w:hint="eastAsia"/>
                <w:color w:val="000000"/>
                <w:sz w:val="24"/>
              </w:rPr>
              <w:t xml:space="preserve">       </w:t>
            </w:r>
            <w:r>
              <w:rPr>
                <w:color w:val="000000"/>
                <w:sz w:val="24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  <w:tr w:rsidR="00E4315C" w14:paraId="2AF65784" w14:textId="77777777">
        <w:trPr>
          <w:cantSplit/>
          <w:trHeight w:val="685"/>
          <w:jc w:val="center"/>
        </w:trPr>
        <w:tc>
          <w:tcPr>
            <w:tcW w:w="804" w:type="dxa"/>
            <w:gridSpan w:val="2"/>
            <w:vMerge w:val="restart"/>
            <w:vAlign w:val="center"/>
          </w:tcPr>
          <w:p w14:paraId="0DD3252D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color w:val="000000"/>
                <w:sz w:val="32"/>
                <w:szCs w:val="32"/>
              </w:rPr>
              <w:t>研究成果</w:t>
            </w:r>
          </w:p>
        </w:tc>
        <w:tc>
          <w:tcPr>
            <w:tcW w:w="8258" w:type="dxa"/>
            <w:gridSpan w:val="16"/>
          </w:tcPr>
          <w:p w14:paraId="7845DB2D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发表论文</w:t>
            </w:r>
            <w:r>
              <w:rPr>
                <w:rFonts w:hint="eastAsia"/>
                <w:color w:val="000000"/>
                <w:sz w:val="18"/>
                <w:szCs w:val="18"/>
              </w:rPr>
              <w:t>（论文题目、期刊名称、卷期、本人名次等，并附复印件）</w:t>
            </w:r>
          </w:p>
        </w:tc>
      </w:tr>
      <w:tr w:rsidR="00E4315C" w14:paraId="6E4D3DE3" w14:textId="77777777">
        <w:trPr>
          <w:cantSplit/>
          <w:trHeight w:val="685"/>
          <w:jc w:val="center"/>
        </w:trPr>
        <w:tc>
          <w:tcPr>
            <w:tcW w:w="804" w:type="dxa"/>
            <w:gridSpan w:val="2"/>
            <w:vMerge/>
            <w:vAlign w:val="center"/>
          </w:tcPr>
          <w:p w14:paraId="47883AB2" w14:textId="77777777" w:rsidR="00E4315C" w:rsidRDefault="00E4315C">
            <w:pPr>
              <w:pStyle w:val="a3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8258" w:type="dxa"/>
            <w:gridSpan w:val="16"/>
          </w:tcPr>
          <w:p w14:paraId="50408D0A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24"/>
              </w:rPr>
              <w:t>发明专利</w:t>
            </w:r>
            <w:r>
              <w:rPr>
                <w:rFonts w:hint="eastAsia"/>
                <w:color w:val="000000"/>
                <w:sz w:val="18"/>
                <w:szCs w:val="18"/>
              </w:rPr>
              <w:t>（专利名称、批准时间、本人名次等，并附复印件）</w:t>
            </w:r>
          </w:p>
          <w:p w14:paraId="576F9252" w14:textId="77777777" w:rsidR="00E4315C" w:rsidRDefault="00E4315C">
            <w:pPr>
              <w:pStyle w:val="a3"/>
              <w:spacing w:beforeLines="50" w:before="156" w:afterLines="50" w:after="156"/>
              <w:ind w:firstLine="0"/>
              <w:rPr>
                <w:color w:val="000000"/>
                <w:sz w:val="24"/>
              </w:rPr>
            </w:pPr>
          </w:p>
        </w:tc>
      </w:tr>
      <w:tr w:rsidR="00E4315C" w14:paraId="63EF4F1A" w14:textId="77777777">
        <w:trPr>
          <w:cantSplit/>
          <w:trHeight w:val="2768"/>
          <w:jc w:val="center"/>
        </w:trPr>
        <w:tc>
          <w:tcPr>
            <w:tcW w:w="804" w:type="dxa"/>
            <w:gridSpan w:val="2"/>
            <w:vMerge/>
            <w:vAlign w:val="center"/>
          </w:tcPr>
          <w:p w14:paraId="244C0F19" w14:textId="77777777" w:rsidR="00E4315C" w:rsidRDefault="00E4315C">
            <w:pPr>
              <w:pStyle w:val="a3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8258" w:type="dxa"/>
            <w:gridSpan w:val="16"/>
          </w:tcPr>
          <w:p w14:paraId="14EBFFA3" w14:textId="77777777" w:rsidR="00E4315C" w:rsidRDefault="00E53F74">
            <w:pPr>
              <w:pStyle w:val="a3"/>
              <w:spacing w:beforeLines="50" w:before="156" w:afterLines="50" w:after="156"/>
              <w:ind w:firstLine="0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研究工作</w:t>
            </w:r>
          </w:p>
          <w:p w14:paraId="3CBAC39E" w14:textId="77777777" w:rsidR="00E4315C" w:rsidRDefault="00E4315C">
            <w:pPr>
              <w:ind w:firstLine="420"/>
              <w:rPr>
                <w:sz w:val="24"/>
              </w:rPr>
            </w:pPr>
          </w:p>
        </w:tc>
      </w:tr>
      <w:tr w:rsidR="00E4315C" w14:paraId="68EAB5C8" w14:textId="77777777">
        <w:trPr>
          <w:cantSplit/>
          <w:trHeight w:val="2684"/>
          <w:jc w:val="center"/>
        </w:trPr>
        <w:tc>
          <w:tcPr>
            <w:tcW w:w="804" w:type="dxa"/>
            <w:gridSpan w:val="2"/>
            <w:vAlign w:val="center"/>
          </w:tcPr>
          <w:p w14:paraId="6EBA75F4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校内已或拟开展课题创新点与目标</w:t>
            </w:r>
          </w:p>
        </w:tc>
        <w:tc>
          <w:tcPr>
            <w:tcW w:w="8258" w:type="dxa"/>
            <w:gridSpan w:val="16"/>
          </w:tcPr>
          <w:p w14:paraId="024C05DC" w14:textId="77777777" w:rsidR="00E4315C" w:rsidRDefault="00E53F74">
            <w:pPr>
              <w:ind w:firstLine="42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例如：</w:t>
            </w:r>
          </w:p>
          <w:p w14:paraId="398971E9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已开展</w:t>
            </w:r>
            <w:r>
              <w:rPr>
                <w:sz w:val="24"/>
              </w:rPr>
              <w:t>课题：</w:t>
            </w:r>
          </w:p>
          <w:p w14:paraId="68E3B8D5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郑州市</w:t>
            </w:r>
            <w:r>
              <w:rPr>
                <w:sz w:val="24"/>
              </w:rPr>
              <w:t>湿地</w:t>
            </w:r>
            <w:r>
              <w:rPr>
                <w:rFonts w:hint="eastAsia"/>
                <w:sz w:val="24"/>
              </w:rPr>
              <w:t>XXXXXXXX</w:t>
            </w:r>
            <w:r>
              <w:rPr>
                <w:sz w:val="24"/>
              </w:rPr>
              <w:t>地生态功能增强，湿地生物多样性持续稳定，湿地保护与修复水平全面提升。</w:t>
            </w:r>
          </w:p>
          <w:p w14:paraId="0336B546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拟开展课题</w:t>
            </w:r>
            <w:r>
              <w:rPr>
                <w:sz w:val="24"/>
              </w:rPr>
              <w:t>：</w:t>
            </w:r>
          </w:p>
          <w:p w14:paraId="64D4F580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sz w:val="24"/>
              </w:rPr>
              <w:t>湿地</w:t>
            </w:r>
            <w:r>
              <w:rPr>
                <w:rFonts w:hint="eastAsia"/>
                <w:sz w:val="24"/>
              </w:rPr>
              <w:t>生态</w:t>
            </w:r>
            <w:r>
              <w:rPr>
                <w:rFonts w:hint="eastAsia"/>
                <w:sz w:val="24"/>
              </w:rPr>
              <w:t>XXXXXXX</w:t>
            </w:r>
            <w:r>
              <w:rPr>
                <w:sz w:val="24"/>
              </w:rPr>
              <w:t>具有重要现实意义。</w:t>
            </w:r>
          </w:p>
          <w:p w14:paraId="58DB1CBF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湿地</w:t>
            </w:r>
            <w:r>
              <w:rPr>
                <w:sz w:val="24"/>
              </w:rPr>
              <w:t>生态系统长期定位监测和数据采集。</w:t>
            </w:r>
            <w:r>
              <w:rPr>
                <w:rFonts w:hint="eastAsia"/>
                <w:sz w:val="24"/>
              </w:rPr>
              <w:t>根据</w:t>
            </w:r>
            <w:r>
              <w:rPr>
                <w:sz w:val="24"/>
              </w:rPr>
              <w:t>郑州</w:t>
            </w:r>
            <w:r>
              <w:rPr>
                <w:rFonts w:hint="eastAsia"/>
                <w:sz w:val="24"/>
              </w:rPr>
              <w:t>XXXXXXXXXXXXXXX</w:t>
            </w:r>
            <w:r>
              <w:rPr>
                <w:sz w:val="24"/>
              </w:rPr>
              <w:t>提供及时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完备和准确的基础资料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E4315C" w14:paraId="12EED5DA" w14:textId="77777777">
        <w:trPr>
          <w:cantSplit/>
          <w:trHeight w:val="2055"/>
          <w:jc w:val="center"/>
        </w:trPr>
        <w:tc>
          <w:tcPr>
            <w:tcW w:w="804" w:type="dxa"/>
            <w:gridSpan w:val="2"/>
            <w:vAlign w:val="center"/>
          </w:tcPr>
          <w:p w14:paraId="0F4CB72A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lastRenderedPageBreak/>
              <w:t>访学拟开展课题创新点与目标</w:t>
            </w:r>
          </w:p>
        </w:tc>
        <w:tc>
          <w:tcPr>
            <w:tcW w:w="8258" w:type="dxa"/>
            <w:gridSpan w:val="16"/>
          </w:tcPr>
          <w:p w14:paraId="0D1B8341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例如：</w:t>
            </w:r>
          </w:p>
          <w:p w14:paraId="7387028B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sz w:val="24"/>
              </w:rPr>
              <w:t>课题方向</w:t>
            </w:r>
            <w:r>
              <w:rPr>
                <w:rFonts w:hint="eastAsia"/>
                <w:sz w:val="24"/>
              </w:rPr>
              <w:t>：</w:t>
            </w:r>
          </w:p>
          <w:p w14:paraId="1D79759A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课题</w:t>
            </w:r>
            <w:r>
              <w:rPr>
                <w:sz w:val="24"/>
              </w:rPr>
              <w:t>方向为郑州市</w:t>
            </w:r>
            <w:r>
              <w:rPr>
                <w:rFonts w:hint="eastAsia"/>
                <w:sz w:val="24"/>
              </w:rPr>
              <w:t>湿地</w:t>
            </w:r>
            <w:r>
              <w:rPr>
                <w:sz w:val="24"/>
              </w:rPr>
              <w:t>生态</w:t>
            </w:r>
            <w:r>
              <w:rPr>
                <w:rFonts w:hint="eastAsia"/>
                <w:sz w:val="24"/>
              </w:rPr>
              <w:t>XXXXXX</w:t>
            </w:r>
            <w:r>
              <w:rPr>
                <w:rFonts w:hint="eastAsia"/>
                <w:sz w:val="24"/>
              </w:rPr>
              <w:t>。湿地</w:t>
            </w:r>
            <w:r>
              <w:rPr>
                <w:sz w:val="24"/>
              </w:rPr>
              <w:t>是我国重要的自然生态系统，也是自然生态空</w:t>
            </w:r>
            <w:r>
              <w:rPr>
                <w:rFonts w:hint="eastAsia"/>
                <w:sz w:val="24"/>
              </w:rPr>
              <w:t>XXXXXXXXX</w:t>
            </w:r>
            <w:r>
              <w:rPr>
                <w:sz w:val="24"/>
              </w:rPr>
              <w:t>要作用</w:t>
            </w:r>
            <w:r>
              <w:rPr>
                <w:rFonts w:hint="eastAsia"/>
                <w:sz w:val="24"/>
              </w:rPr>
              <w:t>。湿地</w:t>
            </w:r>
            <w:r>
              <w:rPr>
                <w:sz w:val="24"/>
              </w:rPr>
              <w:t>保护是生态文明建设的重要内容，事关生态安全与经济社会可持续发展。</w:t>
            </w:r>
          </w:p>
          <w:p w14:paraId="57A14606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研究合作</w:t>
            </w:r>
            <w:r>
              <w:rPr>
                <w:sz w:val="24"/>
              </w:rPr>
              <w:t>基础：</w:t>
            </w:r>
          </w:p>
          <w:p w14:paraId="61082D0B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  <w:r>
              <w:rPr>
                <w:sz w:val="24"/>
              </w:rPr>
              <w:t>的导师</w:t>
            </w:r>
            <w:r>
              <w:rPr>
                <w:rFonts w:hint="eastAsia"/>
                <w:sz w:val="24"/>
              </w:rPr>
              <w:t>XXX</w:t>
            </w:r>
            <w:r>
              <w:rPr>
                <w:sz w:val="24"/>
              </w:rPr>
              <w:t>教授所带</w:t>
            </w:r>
            <w:r>
              <w:rPr>
                <w:rFonts w:hint="eastAsia"/>
                <w:sz w:val="24"/>
              </w:rPr>
              <w:t>XXXXXXXX</w:t>
            </w:r>
            <w:r>
              <w:rPr>
                <w:rFonts w:hint="eastAsia"/>
                <w:sz w:val="24"/>
              </w:rPr>
              <w:t>生态、形态、文态、心态四个要素，构建以气候要素、山水格局、流域生态、路域廊道为导向的城乡绿色基础设施调控理论。</w:t>
            </w:r>
          </w:p>
          <w:p w14:paraId="11B4E92C" w14:textId="77777777" w:rsidR="00E4315C" w:rsidRDefault="00E53F74">
            <w:pPr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拟</w:t>
            </w:r>
            <w:r>
              <w:rPr>
                <w:sz w:val="24"/>
              </w:rPr>
              <w:t>访学</w:t>
            </w:r>
            <w:r>
              <w:rPr>
                <w:rFonts w:hint="eastAsia"/>
                <w:sz w:val="24"/>
              </w:rPr>
              <w:t>学校</w:t>
            </w:r>
            <w:r>
              <w:rPr>
                <w:sz w:val="24"/>
              </w:rPr>
              <w:t>合作教授</w:t>
            </w:r>
            <w:r>
              <w:rPr>
                <w:rFonts w:hint="eastAsia"/>
                <w:sz w:val="24"/>
              </w:rPr>
              <w:t>XXXX</w:t>
            </w:r>
            <w:r>
              <w:rPr>
                <w:rFonts w:hint="eastAsia"/>
                <w:sz w:val="24"/>
              </w:rPr>
              <w:t>任</w:t>
            </w:r>
            <w:r>
              <w:rPr>
                <w:sz w:val="24"/>
              </w:rPr>
              <w:t>美国</w:t>
            </w:r>
            <w:r>
              <w:rPr>
                <w:rFonts w:hint="eastAsia"/>
                <w:sz w:val="24"/>
              </w:rPr>
              <w:t>XXXXXX</w:t>
            </w:r>
            <w:r>
              <w:rPr>
                <w:sz w:val="24"/>
              </w:rPr>
              <w:t>分校，</w:t>
            </w:r>
            <w:r>
              <w:rPr>
                <w:rFonts w:hint="eastAsia"/>
                <w:sz w:val="24"/>
              </w:rPr>
              <w:t>环境</w:t>
            </w:r>
            <w:r>
              <w:rPr>
                <w:sz w:val="24"/>
              </w:rPr>
              <w:t>科学与政策研究所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生命科学系副教授，</w:t>
            </w: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至今任美国国家社会</w:t>
            </w:r>
            <w:r>
              <w:rPr>
                <w:rFonts w:hint="eastAsia"/>
                <w:sz w:val="24"/>
              </w:rPr>
              <w:t>XXXXXXX</w:t>
            </w:r>
            <w:r>
              <w:rPr>
                <w:sz w:val="24"/>
              </w:rPr>
              <w:t>评审委员会委员</w:t>
            </w:r>
            <w:r>
              <w:rPr>
                <w:rFonts w:hint="eastAsia"/>
                <w:sz w:val="24"/>
              </w:rPr>
              <w:t>。主要研究领域</w:t>
            </w:r>
            <w:r>
              <w:rPr>
                <w:sz w:val="24"/>
              </w:rPr>
              <w:t>为：生物多样</w:t>
            </w:r>
            <w:r>
              <w:rPr>
                <w:rFonts w:hint="eastAsia"/>
                <w:sz w:val="24"/>
              </w:rPr>
              <w:t>XXXX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可持续发展、生态学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气候变化</w:t>
            </w:r>
            <w:r>
              <w:rPr>
                <w:rFonts w:hint="eastAsia"/>
                <w:sz w:val="24"/>
              </w:rPr>
              <w:t>等。</w:t>
            </w:r>
            <w:r>
              <w:rPr>
                <w:rFonts w:hint="eastAsia"/>
                <w:sz w:val="24"/>
              </w:rPr>
              <w:t>XXX</w:t>
            </w:r>
            <w:r>
              <w:rPr>
                <w:rFonts w:hint="eastAsia"/>
                <w:sz w:val="24"/>
              </w:rPr>
              <w:t>教授曾</w:t>
            </w:r>
            <w:r>
              <w:rPr>
                <w:sz w:val="24"/>
              </w:rPr>
              <w:t>于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访问河南农业大学</w:t>
            </w:r>
            <w:r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XXX</w:t>
            </w:r>
            <w:r>
              <w:rPr>
                <w:rFonts w:hint="eastAsia"/>
                <w:sz w:val="24"/>
              </w:rPr>
              <w:t>教授在</w:t>
            </w:r>
            <w:r>
              <w:rPr>
                <w:sz w:val="24"/>
              </w:rPr>
              <w:t>华开展的</w:t>
            </w:r>
            <w:r>
              <w:rPr>
                <w:rFonts w:hint="eastAsia"/>
                <w:sz w:val="24"/>
              </w:rPr>
              <w:t>景观</w:t>
            </w:r>
            <w:r>
              <w:rPr>
                <w:sz w:val="24"/>
              </w:rPr>
              <w:t>连接度与生物栖息地保护</w:t>
            </w:r>
            <w:r>
              <w:rPr>
                <w:rFonts w:hint="eastAsia"/>
                <w:sz w:val="24"/>
              </w:rPr>
              <w:t>系列</w:t>
            </w:r>
            <w:r>
              <w:rPr>
                <w:sz w:val="24"/>
              </w:rPr>
              <w:t>主题工作坊</w:t>
            </w:r>
            <w:r>
              <w:rPr>
                <w:rFonts w:hint="eastAsia"/>
                <w:sz w:val="24"/>
              </w:rPr>
              <w:t>对</w:t>
            </w:r>
            <w:r>
              <w:rPr>
                <w:sz w:val="24"/>
              </w:rPr>
              <w:t>于</w:t>
            </w:r>
            <w:r>
              <w:rPr>
                <w:rFonts w:hint="eastAsia"/>
                <w:sz w:val="24"/>
              </w:rPr>
              <w:t>郑州市</w:t>
            </w:r>
            <w:r>
              <w:rPr>
                <w:sz w:val="24"/>
              </w:rPr>
              <w:t>湿地生态系</w:t>
            </w:r>
            <w:r>
              <w:rPr>
                <w:rFonts w:hint="eastAsia"/>
                <w:sz w:val="24"/>
              </w:rPr>
              <w:t>XXXXX</w:t>
            </w:r>
            <w:r>
              <w:rPr>
                <w:rFonts w:hint="eastAsia"/>
                <w:sz w:val="24"/>
              </w:rPr>
              <w:t>。</w:t>
            </w:r>
          </w:p>
          <w:p w14:paraId="6461FF38" w14:textId="77777777" w:rsidR="00E4315C" w:rsidRDefault="00E53F74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美国生态</w:t>
            </w:r>
            <w:r>
              <w:rPr>
                <w:sz w:val="24"/>
                <w:szCs w:val="24"/>
              </w:rPr>
              <w:t>系统研究</w:t>
            </w:r>
            <w:r>
              <w:rPr>
                <w:rFonts w:hint="eastAsia"/>
                <w:sz w:val="24"/>
                <w:szCs w:val="24"/>
              </w:rPr>
              <w:t>发展远早于我国，出国留学期间计划对</w:t>
            </w:r>
            <w:r>
              <w:rPr>
                <w:rFonts w:hint="eastAsia"/>
                <w:sz w:val="24"/>
                <w:szCs w:val="24"/>
              </w:rPr>
              <w:t>湿地生态效益较好的区域进行实地调研，找到美国关于</w:t>
            </w:r>
            <w:r>
              <w:rPr>
                <w:rFonts w:hint="eastAsia"/>
                <w:sz w:val="24"/>
                <w:szCs w:val="24"/>
              </w:rPr>
              <w:t>XXXXXXXXXXXXXXX</w:t>
            </w:r>
            <w:r>
              <w:rPr>
                <w:sz w:val="24"/>
                <w:szCs w:val="24"/>
              </w:rPr>
              <w:t>维护的</w:t>
            </w:r>
            <w:r>
              <w:rPr>
                <w:rFonts w:hint="eastAsia"/>
                <w:sz w:val="24"/>
                <w:szCs w:val="24"/>
              </w:rPr>
              <w:t>特点和方法，探讨美国对</w:t>
            </w:r>
            <w:r>
              <w:rPr>
                <w:sz w:val="24"/>
                <w:szCs w:val="24"/>
              </w:rPr>
              <w:t>维护</w:t>
            </w:r>
            <w:r>
              <w:rPr>
                <w:rFonts w:hint="eastAsia"/>
                <w:sz w:val="24"/>
                <w:szCs w:val="24"/>
              </w:rPr>
              <w:t>XXXXXXXXXXXXXX</w:t>
            </w:r>
            <w:r>
              <w:rPr>
                <w:sz w:val="24"/>
                <w:szCs w:val="24"/>
              </w:rPr>
              <w:t>多样性</w:t>
            </w:r>
            <w:r>
              <w:rPr>
                <w:rFonts w:hint="eastAsia"/>
                <w:sz w:val="24"/>
                <w:szCs w:val="24"/>
              </w:rPr>
              <w:t>方面所做的工作和措施，同时比较自己在国内的研究，通过借鉴美国的技术，丰富自己的研究成果。</w:t>
            </w:r>
          </w:p>
          <w:p w14:paraId="1E88F710" w14:textId="77777777" w:rsidR="00E4315C" w:rsidRDefault="00E53F74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预期目标：</w:t>
            </w:r>
          </w:p>
          <w:p w14:paraId="077AF3FD" w14:textId="77777777" w:rsidR="00E4315C" w:rsidRDefault="00E53F74">
            <w:pPr>
              <w:ind w:firstLineChars="200" w:firstLine="480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完成合作</w:t>
            </w:r>
            <w:r>
              <w:rPr>
                <w:sz w:val="24"/>
                <w:szCs w:val="24"/>
              </w:rPr>
              <w:t>导师</w:t>
            </w:r>
            <w:r>
              <w:rPr>
                <w:rFonts w:hint="eastAsia"/>
                <w:sz w:val="24"/>
                <w:szCs w:val="24"/>
              </w:rPr>
              <w:t>XXX</w:t>
            </w:r>
            <w:r>
              <w:rPr>
                <w:rFonts w:hint="eastAsia"/>
                <w:sz w:val="24"/>
                <w:szCs w:val="24"/>
              </w:rPr>
              <w:t>教授《基于</w:t>
            </w:r>
            <w:r>
              <w:rPr>
                <w:rFonts w:hint="eastAsia"/>
                <w:sz w:val="24"/>
                <w:szCs w:val="24"/>
              </w:rPr>
              <w:t>XXXX</w:t>
            </w:r>
            <w:r>
              <w:rPr>
                <w:sz w:val="24"/>
                <w:szCs w:val="24"/>
              </w:rPr>
              <w:t>分析法的多尺度</w:t>
            </w:r>
            <w:r>
              <w:rPr>
                <w:rFonts w:hint="eastAsia"/>
                <w:sz w:val="24"/>
                <w:szCs w:val="24"/>
              </w:rPr>
              <w:t>XXXXXX</w:t>
            </w:r>
            <w:r>
              <w:rPr>
                <w:sz w:val="24"/>
                <w:szCs w:val="24"/>
              </w:rPr>
              <w:t>性</w:t>
            </w:r>
            <w:r>
              <w:rPr>
                <w:rFonts w:hint="eastAsia"/>
                <w:sz w:val="24"/>
                <w:szCs w:val="24"/>
              </w:rPr>
              <w:t>评估》的课程学习；完成调研美国在生态</w:t>
            </w:r>
            <w:r>
              <w:rPr>
                <w:sz w:val="24"/>
                <w:szCs w:val="24"/>
              </w:rPr>
              <w:t>水系连通、</w:t>
            </w:r>
            <w:r>
              <w:rPr>
                <w:rFonts w:hint="eastAsia"/>
                <w:sz w:val="24"/>
                <w:szCs w:val="24"/>
              </w:rPr>
              <w:t>湿地</w:t>
            </w:r>
            <w:r>
              <w:rPr>
                <w:sz w:val="24"/>
                <w:szCs w:val="24"/>
              </w:rPr>
              <w:t>生物多样性维护</w:t>
            </w:r>
            <w:r>
              <w:rPr>
                <w:rFonts w:hint="eastAsia"/>
                <w:sz w:val="24"/>
                <w:szCs w:val="24"/>
              </w:rPr>
              <w:t>、等方面具有代表性的区域，整理、分析已经积累的数据，在联合培养期间发表</w:t>
            </w:r>
            <w:r>
              <w:rPr>
                <w:rFonts w:hint="eastAsia"/>
                <w:sz w:val="24"/>
                <w:szCs w:val="24"/>
              </w:rPr>
              <w:t>SCI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SSCI</w:t>
            </w:r>
            <w:r>
              <w:rPr>
                <w:rFonts w:hint="eastAsia"/>
                <w:sz w:val="24"/>
                <w:szCs w:val="24"/>
              </w:rPr>
              <w:t>一篇以上，撰写毕业论文。</w:t>
            </w:r>
          </w:p>
        </w:tc>
      </w:tr>
      <w:tr w:rsidR="00E4315C" w14:paraId="59572A2C" w14:textId="77777777">
        <w:trPr>
          <w:cantSplit/>
          <w:trHeight w:val="2055"/>
          <w:jc w:val="center"/>
        </w:trPr>
        <w:tc>
          <w:tcPr>
            <w:tcW w:w="804" w:type="dxa"/>
            <w:gridSpan w:val="2"/>
            <w:vAlign w:val="center"/>
          </w:tcPr>
          <w:p w14:paraId="6F8ED4B9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导师意见</w:t>
            </w:r>
          </w:p>
        </w:tc>
        <w:tc>
          <w:tcPr>
            <w:tcW w:w="8258" w:type="dxa"/>
            <w:gridSpan w:val="16"/>
          </w:tcPr>
          <w:p w14:paraId="5583B6D1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39094246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334042CF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434FCEB3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67B97826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514342D0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1C670CD1" w14:textId="77777777" w:rsidR="00E4315C" w:rsidRDefault="00E53F74">
            <w:pPr>
              <w:pStyle w:val="a3"/>
              <w:ind w:firstLineChars="1900" w:firstLine="456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签字（盖章）：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                      </w:t>
            </w:r>
          </w:p>
          <w:p w14:paraId="38636CF1" w14:textId="77777777" w:rsidR="00E4315C" w:rsidRDefault="00E53F74">
            <w:pPr>
              <w:pStyle w:val="a3"/>
              <w:ind w:firstLineChars="2569" w:firstLine="6166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E4315C" w14:paraId="15ADD63E" w14:textId="77777777">
        <w:trPr>
          <w:cantSplit/>
          <w:trHeight w:val="2055"/>
          <w:jc w:val="center"/>
        </w:trPr>
        <w:tc>
          <w:tcPr>
            <w:tcW w:w="804" w:type="dxa"/>
            <w:gridSpan w:val="2"/>
            <w:vAlign w:val="center"/>
          </w:tcPr>
          <w:p w14:paraId="7FF9C4E7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</w:t>
            </w:r>
          </w:p>
          <w:p w14:paraId="2C03D9D7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院</w:t>
            </w:r>
          </w:p>
          <w:p w14:paraId="2AC8D3C4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审</w:t>
            </w:r>
          </w:p>
          <w:p w14:paraId="7570C4B1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核</w:t>
            </w:r>
          </w:p>
          <w:p w14:paraId="0236A6E0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意</w:t>
            </w:r>
          </w:p>
          <w:p w14:paraId="05AC9A7F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见</w:t>
            </w:r>
          </w:p>
        </w:tc>
        <w:tc>
          <w:tcPr>
            <w:tcW w:w="8258" w:type="dxa"/>
            <w:gridSpan w:val="16"/>
          </w:tcPr>
          <w:p w14:paraId="49AFB9AE" w14:textId="77777777" w:rsidR="00E4315C" w:rsidRDefault="00E4315C">
            <w:pPr>
              <w:pStyle w:val="a3"/>
              <w:ind w:firstLineChars="1900" w:firstLine="4560"/>
              <w:rPr>
                <w:color w:val="000000"/>
                <w:sz w:val="24"/>
              </w:rPr>
            </w:pPr>
          </w:p>
          <w:p w14:paraId="757313E0" w14:textId="77777777" w:rsidR="00E4315C" w:rsidRDefault="00E4315C">
            <w:pPr>
              <w:pStyle w:val="a3"/>
              <w:ind w:firstLineChars="1900" w:firstLine="4560"/>
              <w:rPr>
                <w:color w:val="000000"/>
                <w:sz w:val="24"/>
              </w:rPr>
            </w:pPr>
          </w:p>
          <w:p w14:paraId="5ACE7AD3" w14:textId="77777777" w:rsidR="00E4315C" w:rsidRDefault="00E4315C">
            <w:pPr>
              <w:pStyle w:val="a3"/>
              <w:ind w:firstLineChars="1900" w:firstLine="4560"/>
              <w:rPr>
                <w:color w:val="000000"/>
                <w:sz w:val="24"/>
              </w:rPr>
            </w:pPr>
          </w:p>
          <w:p w14:paraId="3E4AD3A2" w14:textId="77777777" w:rsidR="00E4315C" w:rsidRDefault="00E4315C">
            <w:pPr>
              <w:pStyle w:val="a3"/>
              <w:ind w:firstLineChars="1900" w:firstLine="4560"/>
              <w:rPr>
                <w:color w:val="000000"/>
                <w:sz w:val="24"/>
              </w:rPr>
            </w:pPr>
          </w:p>
          <w:p w14:paraId="57A5C5AB" w14:textId="77777777" w:rsidR="00E4315C" w:rsidRDefault="00E4315C">
            <w:pPr>
              <w:pStyle w:val="a3"/>
              <w:ind w:firstLineChars="1900" w:firstLine="4560"/>
              <w:rPr>
                <w:color w:val="000000"/>
                <w:sz w:val="24"/>
              </w:rPr>
            </w:pPr>
          </w:p>
          <w:p w14:paraId="0D9D0678" w14:textId="77777777" w:rsidR="00E4315C" w:rsidRDefault="00E4315C">
            <w:pPr>
              <w:pStyle w:val="a3"/>
              <w:ind w:firstLineChars="1900" w:firstLine="4560"/>
              <w:rPr>
                <w:color w:val="000000"/>
                <w:sz w:val="24"/>
              </w:rPr>
            </w:pPr>
          </w:p>
          <w:p w14:paraId="5C0DD8CC" w14:textId="77777777" w:rsidR="00E4315C" w:rsidRDefault="00E53F74">
            <w:pPr>
              <w:pStyle w:val="a3"/>
              <w:ind w:firstLineChars="1900" w:firstLine="456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签字（盖章）：</w:t>
            </w:r>
          </w:p>
          <w:p w14:paraId="1A42F496" w14:textId="77777777" w:rsidR="00E4315C" w:rsidRDefault="00E53F74">
            <w:pPr>
              <w:pStyle w:val="a3"/>
              <w:ind w:firstLine="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E4315C" w14:paraId="1135A3F5" w14:textId="77777777">
        <w:trPr>
          <w:cantSplit/>
          <w:trHeight w:val="2055"/>
          <w:jc w:val="center"/>
        </w:trPr>
        <w:tc>
          <w:tcPr>
            <w:tcW w:w="804" w:type="dxa"/>
            <w:gridSpan w:val="2"/>
            <w:vAlign w:val="center"/>
          </w:tcPr>
          <w:p w14:paraId="4900C165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lastRenderedPageBreak/>
              <w:t>学</w:t>
            </w:r>
          </w:p>
          <w:p w14:paraId="3D08145C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校</w:t>
            </w:r>
          </w:p>
          <w:p w14:paraId="7A01F100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审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  <w:p w14:paraId="37877633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定</w:t>
            </w:r>
          </w:p>
          <w:p w14:paraId="62CE5D44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意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  <w:p w14:paraId="21DCD245" w14:textId="77777777" w:rsidR="00E4315C" w:rsidRDefault="00E53F74">
            <w:pPr>
              <w:pStyle w:val="a3"/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见</w:t>
            </w:r>
          </w:p>
        </w:tc>
        <w:tc>
          <w:tcPr>
            <w:tcW w:w="8258" w:type="dxa"/>
            <w:gridSpan w:val="16"/>
          </w:tcPr>
          <w:p w14:paraId="2F7B6F5E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2D6C3BDF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2C41A1DF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6CEBA2E7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26D56F48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651ADE44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52CDD0FC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3CD73E2C" w14:textId="77777777" w:rsidR="00E4315C" w:rsidRDefault="00E4315C">
            <w:pPr>
              <w:pStyle w:val="a3"/>
              <w:ind w:firstLine="0"/>
              <w:rPr>
                <w:color w:val="000000"/>
                <w:sz w:val="24"/>
              </w:rPr>
            </w:pPr>
          </w:p>
          <w:p w14:paraId="2878E3AB" w14:textId="77777777" w:rsidR="00E4315C" w:rsidRDefault="00E53F74">
            <w:pPr>
              <w:pStyle w:val="a3"/>
              <w:ind w:firstLineChars="1900" w:firstLine="456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签字（盖章）：</w:t>
            </w:r>
          </w:p>
          <w:p w14:paraId="40C2EE1D" w14:textId="77777777" w:rsidR="00E4315C" w:rsidRDefault="00E53F74">
            <w:pPr>
              <w:pStyle w:val="a3"/>
              <w:ind w:firstLineChars="2569" w:firstLine="6166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14:paraId="51DFA42D" w14:textId="77777777" w:rsidR="00E4315C" w:rsidRDefault="00E4315C"/>
    <w:sectPr w:rsidR="00E43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AE97E" w14:textId="77777777" w:rsidR="00E53F74" w:rsidRDefault="00E53F74" w:rsidP="00BA5D9D">
      <w:r>
        <w:separator/>
      </w:r>
    </w:p>
  </w:endnote>
  <w:endnote w:type="continuationSeparator" w:id="0">
    <w:p w14:paraId="70C1816E" w14:textId="77777777" w:rsidR="00E53F74" w:rsidRDefault="00E53F74" w:rsidP="00BA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55491" w14:textId="77777777" w:rsidR="00E53F74" w:rsidRDefault="00E53F74" w:rsidP="00BA5D9D">
      <w:r>
        <w:separator/>
      </w:r>
    </w:p>
  </w:footnote>
  <w:footnote w:type="continuationSeparator" w:id="0">
    <w:p w14:paraId="25C696F2" w14:textId="77777777" w:rsidR="00E53F74" w:rsidRDefault="00E53F74" w:rsidP="00BA5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15C"/>
    <w:rsid w:val="00BA5D9D"/>
    <w:rsid w:val="00E4315C"/>
    <w:rsid w:val="00E53F74"/>
    <w:rsid w:val="057110D0"/>
    <w:rsid w:val="0E0C281D"/>
    <w:rsid w:val="0E494BC8"/>
    <w:rsid w:val="130A54D7"/>
    <w:rsid w:val="4AA10E16"/>
    <w:rsid w:val="6DB3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E06E4"/>
  <w15:docId w15:val="{47D89187-F372-4C49-8879-795298BE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420"/>
    </w:pPr>
    <w:rPr>
      <w:rFonts w:eastAsia="宋体"/>
      <w:sz w:val="21"/>
    </w:rPr>
  </w:style>
  <w:style w:type="paragraph" w:styleId="a4">
    <w:name w:val="header"/>
    <w:basedOn w:val="a"/>
    <w:link w:val="a5"/>
    <w:rsid w:val="00BA5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A5D9D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BA5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A5D9D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chf0088@sina.com</cp:lastModifiedBy>
  <cp:revision>2</cp:revision>
  <dcterms:created xsi:type="dcterms:W3CDTF">2021-11-03T02:09:00Z</dcterms:created>
  <dcterms:modified xsi:type="dcterms:W3CDTF">2022-11-24T13:17:00Z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70E49091D7C04C2AA54F0A625712A613</vt:lpwstr>
  </property>
</Properties>
</file>