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C8" w:rsidRPr="0096447C" w:rsidRDefault="0096447C" w:rsidP="0096447C">
      <w:pPr>
        <w:jc w:val="center"/>
        <w:rPr>
          <w:rFonts w:ascii="方正小标宋简体" w:eastAsia="方正小标宋简体" w:hAnsiTheme="minorEastAsia"/>
          <w:sz w:val="44"/>
          <w:szCs w:val="44"/>
        </w:rPr>
      </w:pPr>
      <w:r w:rsidRPr="0096447C">
        <w:rPr>
          <w:rFonts w:ascii="方正小标宋简体" w:eastAsia="方正小标宋简体" w:hAnsi="微软雅黑" w:hint="eastAsia"/>
          <w:bCs/>
          <w:color w:val="000000"/>
          <w:sz w:val="44"/>
          <w:szCs w:val="44"/>
          <w:shd w:val="clear" w:color="auto" w:fill="FFFFFF"/>
        </w:rPr>
        <w:t>用汗水浇灌收获 以实干笃定前行</w:t>
      </w:r>
    </w:p>
    <w:p w:rsidR="0096447C" w:rsidRDefault="0096447C" w:rsidP="0096447C">
      <w:pPr>
        <w:spacing w:line="560" w:lineRule="exact"/>
        <w:jc w:val="center"/>
        <w:rPr>
          <w:rFonts w:ascii="仿宋_GB2312" w:eastAsia="仿宋_GB2312" w:hAnsiTheme="minorEastAsia"/>
          <w:sz w:val="30"/>
          <w:szCs w:val="30"/>
        </w:rPr>
      </w:pPr>
      <w:r>
        <w:rPr>
          <w:rFonts w:ascii="楷体_GB2312" w:eastAsia="楷体_GB2312" w:hint="eastAsia"/>
          <w:sz w:val="32"/>
          <w:szCs w:val="32"/>
        </w:rPr>
        <w:t>河南农业大学农学院李俊畅个人事迹材料</w:t>
      </w:r>
    </w:p>
    <w:p w:rsidR="00F54EB8" w:rsidRPr="007F4435" w:rsidRDefault="00F54EB8" w:rsidP="007F4435">
      <w:pPr>
        <w:snapToGrid w:val="0"/>
        <w:spacing w:line="288" w:lineRule="auto"/>
        <w:ind w:firstLineChars="200" w:firstLine="600"/>
        <w:rPr>
          <w:rFonts w:ascii="仿宋_GB2312" w:eastAsia="仿宋_GB2312" w:hAnsiTheme="minorEastAsia"/>
          <w:sz w:val="30"/>
          <w:szCs w:val="30"/>
        </w:rPr>
      </w:pPr>
    </w:p>
    <w:p w:rsidR="0096447C" w:rsidRDefault="00F54EB8" w:rsidP="007F4435">
      <w:pPr>
        <w:snapToGrid w:val="0"/>
        <w:spacing w:line="560" w:lineRule="exact"/>
        <w:ind w:firstLineChars="200" w:firstLine="600"/>
        <w:rPr>
          <w:rFonts w:ascii="仿宋_GB2312" w:eastAsia="仿宋_GB2312" w:hAnsiTheme="minorEastAsia"/>
          <w:sz w:val="30"/>
          <w:szCs w:val="30"/>
        </w:rPr>
      </w:pPr>
      <w:r w:rsidRPr="00F54EB8">
        <w:rPr>
          <w:rFonts w:ascii="仿宋_GB2312" w:eastAsia="仿宋_GB2312" w:hAnsiTheme="minorEastAsia" w:hint="eastAsia"/>
          <w:sz w:val="30"/>
          <w:szCs w:val="30"/>
        </w:rPr>
        <w:t>李俊畅，男，农学院2019级作物学博士生，担任研究生党支部书记。</w:t>
      </w:r>
      <w:r w:rsidR="007F4435" w:rsidRPr="0096447C">
        <w:rPr>
          <w:rFonts w:ascii="仿宋_GB2312" w:eastAsia="仿宋_GB2312" w:hAnsiTheme="minorEastAsia" w:hint="eastAsia"/>
          <w:sz w:val="30"/>
          <w:szCs w:val="30"/>
        </w:rPr>
        <w:t>努力做一个“把论文写在祖国的大地上”的人</w:t>
      </w:r>
      <w:r w:rsidR="007F4435">
        <w:rPr>
          <w:rFonts w:ascii="仿宋_GB2312" w:eastAsia="仿宋_GB2312" w:hAnsiTheme="minorEastAsia" w:hint="eastAsia"/>
          <w:sz w:val="30"/>
          <w:szCs w:val="30"/>
        </w:rPr>
        <w:t>，</w:t>
      </w:r>
      <w:r w:rsidRPr="00F54EB8">
        <w:rPr>
          <w:rFonts w:ascii="仿宋_GB2312" w:eastAsia="仿宋_GB2312" w:hAnsiTheme="minorEastAsia" w:hint="eastAsia"/>
          <w:sz w:val="30"/>
          <w:szCs w:val="30"/>
        </w:rPr>
        <w:t>参与发表SCI论文15篇，其中以第一作者身份发表SCI期刊</w:t>
      </w:r>
      <w:r w:rsidR="00884D0F">
        <w:rPr>
          <w:rFonts w:ascii="仿宋_GB2312" w:eastAsia="仿宋_GB2312" w:hAnsiTheme="minorEastAsia" w:hint="eastAsia"/>
          <w:sz w:val="30"/>
          <w:szCs w:val="30"/>
        </w:rPr>
        <w:t>4</w:t>
      </w:r>
      <w:r w:rsidRPr="00F54EB8">
        <w:rPr>
          <w:rFonts w:ascii="仿宋_GB2312" w:eastAsia="仿宋_GB2312" w:hAnsiTheme="minorEastAsia" w:hint="eastAsia"/>
          <w:sz w:val="30"/>
          <w:szCs w:val="30"/>
        </w:rPr>
        <w:t>篇。</w:t>
      </w:r>
      <w:r w:rsidR="007F4435">
        <w:rPr>
          <w:rFonts w:ascii="仿宋_GB2312" w:eastAsia="仿宋_GB2312" w:hAnsiTheme="minorEastAsia" w:hint="eastAsia"/>
          <w:sz w:val="30"/>
          <w:szCs w:val="30"/>
        </w:rPr>
        <w:t>先后荣获国家学业奖学金、河南省优秀学生干部等多项荣誉。</w:t>
      </w:r>
    </w:p>
    <w:p w:rsidR="003F58A4" w:rsidRPr="00F54EB8" w:rsidRDefault="00ED01C8" w:rsidP="007F4435">
      <w:pPr>
        <w:spacing w:line="560" w:lineRule="exact"/>
        <w:ind w:firstLineChars="200" w:firstLine="602"/>
        <w:rPr>
          <w:rFonts w:ascii="仿宋_GB2312" w:eastAsia="仿宋_GB2312" w:hAnsiTheme="minorEastAsia"/>
          <w:b/>
          <w:sz w:val="30"/>
          <w:szCs w:val="30"/>
        </w:rPr>
      </w:pPr>
      <w:r w:rsidRPr="00F54EB8">
        <w:rPr>
          <w:rFonts w:ascii="仿宋_GB2312" w:eastAsia="仿宋_GB2312" w:hAnsiTheme="minorEastAsia" w:hint="eastAsia"/>
          <w:b/>
          <w:sz w:val="30"/>
          <w:szCs w:val="30"/>
        </w:rPr>
        <w:t>一、立足本职，强化党建引领</w:t>
      </w:r>
    </w:p>
    <w:p w:rsidR="00ED01C8" w:rsidRPr="0096447C" w:rsidRDefault="00ED01C8" w:rsidP="007F4435">
      <w:pPr>
        <w:spacing w:line="560" w:lineRule="exact"/>
        <w:ind w:firstLineChars="200" w:firstLine="600"/>
        <w:rPr>
          <w:rFonts w:ascii="仿宋_GB2312" w:eastAsia="仿宋_GB2312" w:hAnsiTheme="minorEastAsia"/>
          <w:sz w:val="30"/>
          <w:szCs w:val="30"/>
        </w:rPr>
      </w:pPr>
      <w:r w:rsidRPr="0096447C">
        <w:rPr>
          <w:rFonts w:ascii="仿宋_GB2312" w:eastAsia="仿宋_GB2312" w:hAnsiTheme="minorEastAsia" w:hint="eastAsia"/>
          <w:sz w:val="30"/>
          <w:szCs w:val="30"/>
        </w:rPr>
        <w:t>作为一名研究生党支部书记。“不忘初心、牢记使命”就是要带领学生党员从思想上始终坚持正确的政治方向，忠诚于党，带领支部成员进行理论学习和实践学习，在理论中有收获，在实践中出真知。</w:t>
      </w:r>
    </w:p>
    <w:p w:rsidR="00ED01C8" w:rsidRPr="0096447C" w:rsidRDefault="00ED01C8" w:rsidP="0096447C">
      <w:pPr>
        <w:spacing w:line="560" w:lineRule="exact"/>
        <w:ind w:firstLineChars="200" w:firstLine="600"/>
        <w:rPr>
          <w:rFonts w:ascii="仿宋_GB2312" w:eastAsia="仿宋_GB2312" w:hAnsiTheme="minorEastAsia"/>
          <w:sz w:val="30"/>
          <w:szCs w:val="30"/>
        </w:rPr>
      </w:pPr>
      <w:r w:rsidRPr="0096447C">
        <w:rPr>
          <w:rFonts w:ascii="仿宋_GB2312" w:eastAsia="仿宋_GB2312" w:hAnsiTheme="minorEastAsia" w:hint="eastAsia"/>
          <w:sz w:val="30"/>
          <w:szCs w:val="30"/>
        </w:rPr>
        <w:t>在校内党建活动中，他以河南农业大学农学院第一实验楼南301会议室为主要活动阵地，定期开展“三会一课”，落实基层党建第一责任人的任务，定期汇报；积极贯彻落实学校、学院党委决策部署和学校中心工作任务；严格执行上级文件精神，规范建立党风廉政建设和意识形态工作责任制。</w:t>
      </w:r>
    </w:p>
    <w:p w:rsidR="00ED01C8" w:rsidRPr="0096447C" w:rsidRDefault="00ED01C8" w:rsidP="0096447C">
      <w:pPr>
        <w:spacing w:line="560" w:lineRule="exact"/>
        <w:ind w:firstLineChars="200" w:firstLine="600"/>
        <w:rPr>
          <w:rFonts w:ascii="仿宋_GB2312" w:eastAsia="仿宋_GB2312" w:hAnsiTheme="minorEastAsia"/>
          <w:sz w:val="30"/>
          <w:szCs w:val="30"/>
        </w:rPr>
      </w:pPr>
      <w:r w:rsidRPr="0096447C">
        <w:rPr>
          <w:rFonts w:ascii="仿宋_GB2312" w:eastAsia="仿宋_GB2312" w:hAnsiTheme="minorEastAsia" w:hint="eastAsia"/>
          <w:sz w:val="30"/>
          <w:szCs w:val="30"/>
        </w:rPr>
        <w:t>在校外学习实践中，他积极组织党支部成员参加党建活动，从行动上以高度的政治责任感与勇于担当的精神，加强做好党建工作，切实把主体责任记在心头、落到实处。围绕“学党史、办实事”，开展以“悟百年党史，助乡村振兴”为主题的党史教育实践活动，传承红色基因，推动党史学习教育走深、走实。</w:t>
      </w:r>
    </w:p>
    <w:p w:rsidR="00ED01C8" w:rsidRPr="00ED01C8" w:rsidRDefault="00ED01C8" w:rsidP="00BD33D2">
      <w:pPr>
        <w:spacing w:line="560" w:lineRule="exact"/>
        <w:ind w:firstLineChars="200" w:firstLine="600"/>
        <w:rPr>
          <w:rFonts w:asciiTheme="minorEastAsia" w:hAnsiTheme="minorEastAsia"/>
          <w:sz w:val="28"/>
          <w:szCs w:val="28"/>
        </w:rPr>
      </w:pPr>
      <w:r w:rsidRPr="0096447C">
        <w:rPr>
          <w:rFonts w:ascii="仿宋_GB2312" w:eastAsia="仿宋_GB2312" w:hAnsiTheme="minorEastAsia" w:hint="eastAsia"/>
          <w:sz w:val="30"/>
          <w:szCs w:val="30"/>
        </w:rPr>
        <w:t>注重大学生创新创业工作的创建，带头组建团队参加“互联网+”大学生创新创业大赛，发挥了强力的示范引领效果，带领</w:t>
      </w:r>
      <w:r w:rsidRPr="0096447C">
        <w:rPr>
          <w:rFonts w:ascii="仿宋_GB2312" w:eastAsia="仿宋_GB2312" w:hAnsiTheme="minorEastAsia" w:hint="eastAsia"/>
          <w:sz w:val="30"/>
          <w:szCs w:val="30"/>
        </w:rPr>
        <w:lastRenderedPageBreak/>
        <w:t>支部获得2020-2021年度“先进党支部”荣誉称号，其本人也荣获农学院“优秀共产党员”荣誉称号。</w:t>
      </w:r>
    </w:p>
    <w:p w:rsidR="00ED01C8" w:rsidRPr="00F54EB8" w:rsidRDefault="00ED01C8" w:rsidP="00F54EB8">
      <w:pPr>
        <w:spacing w:line="560" w:lineRule="exact"/>
        <w:ind w:firstLineChars="200" w:firstLine="602"/>
        <w:rPr>
          <w:rFonts w:ascii="仿宋_GB2312" w:eastAsia="仿宋_GB2312" w:hAnsiTheme="minorEastAsia"/>
          <w:b/>
          <w:sz w:val="30"/>
          <w:szCs w:val="30"/>
        </w:rPr>
      </w:pPr>
      <w:r w:rsidRPr="00F54EB8">
        <w:rPr>
          <w:rFonts w:ascii="仿宋_GB2312" w:eastAsia="仿宋_GB2312" w:hAnsiTheme="minorEastAsia" w:hint="eastAsia"/>
          <w:b/>
          <w:sz w:val="30"/>
          <w:szCs w:val="30"/>
        </w:rPr>
        <w:t>二、坚持顶天立地，勇攀科研高峰</w:t>
      </w:r>
    </w:p>
    <w:p w:rsidR="00ED01C8" w:rsidRPr="00ED01C8" w:rsidRDefault="00ED01C8" w:rsidP="00BD33D2">
      <w:pPr>
        <w:spacing w:line="560" w:lineRule="exact"/>
        <w:ind w:firstLineChars="200" w:firstLine="600"/>
        <w:rPr>
          <w:rFonts w:asciiTheme="minorEastAsia" w:hAnsiTheme="minorEastAsia"/>
          <w:sz w:val="28"/>
          <w:szCs w:val="28"/>
        </w:rPr>
      </w:pPr>
      <w:r w:rsidRPr="0096447C">
        <w:rPr>
          <w:rFonts w:ascii="仿宋_GB2312" w:eastAsia="仿宋_GB2312" w:hAnsiTheme="minorEastAsia" w:hint="eastAsia"/>
          <w:sz w:val="30"/>
          <w:szCs w:val="30"/>
        </w:rPr>
        <w:t>作为一名新时代的研究生，秉持“顶天立地”的农业科研思路，对标科研前沿要求，努力做一个“把论文写在祖国的大地上”的人。在校期间，认真学习，成绩优异。截至目前，在国际学术期刊以第一作者身份发表SCI期刊4篇，参与发表SCI论文15篇左右。研究生期间，连续多年获得“国家一等学业奖学金”、河南农业大学校级先进个人、校级优秀研究生干部。河南农业大学首届“最美研究生”、河南农业大学2022-2023年度“大学生党员标兵”、河南省2020年“优秀学生干部”、第十三届长三角作物学博士论坛优秀报告“三等奖”、河南省20201年度“文明学生”。此外，党建工作理论成果《高校学生党支部建设工作中的探索与思考》荣获河南农业大学思想政治教育研究会第34届年会优秀论文三等奖。</w:t>
      </w:r>
      <w:r w:rsidRPr="00ED01C8">
        <w:rPr>
          <w:rFonts w:asciiTheme="minorEastAsia" w:hAnsiTheme="minorEastAsia" w:hint="eastAsia"/>
          <w:sz w:val="28"/>
          <w:szCs w:val="28"/>
        </w:rPr>
        <w:t xml:space="preserve">  </w:t>
      </w:r>
    </w:p>
    <w:p w:rsidR="00ED01C8" w:rsidRPr="00F54EB8" w:rsidRDefault="00ED01C8" w:rsidP="00F54EB8">
      <w:pPr>
        <w:spacing w:line="560" w:lineRule="exact"/>
        <w:ind w:firstLineChars="200" w:firstLine="602"/>
        <w:rPr>
          <w:rFonts w:ascii="仿宋_GB2312" w:eastAsia="仿宋_GB2312" w:hAnsiTheme="minorEastAsia"/>
          <w:b/>
          <w:sz w:val="30"/>
          <w:szCs w:val="30"/>
        </w:rPr>
      </w:pPr>
      <w:r w:rsidRPr="00F54EB8">
        <w:rPr>
          <w:rFonts w:ascii="仿宋_GB2312" w:eastAsia="仿宋_GB2312" w:hAnsiTheme="minorEastAsia" w:hint="eastAsia"/>
          <w:b/>
          <w:sz w:val="30"/>
          <w:szCs w:val="30"/>
        </w:rPr>
        <w:t>三、坚持服务群众，助力乡村振兴</w:t>
      </w:r>
    </w:p>
    <w:p w:rsidR="00ED01C8" w:rsidRPr="0096447C" w:rsidRDefault="00ED01C8" w:rsidP="0096447C">
      <w:pPr>
        <w:spacing w:line="560" w:lineRule="exact"/>
        <w:ind w:firstLineChars="200" w:firstLine="600"/>
        <w:rPr>
          <w:rFonts w:ascii="仿宋_GB2312" w:eastAsia="仿宋_GB2312" w:hAnsiTheme="minorEastAsia"/>
          <w:sz w:val="30"/>
          <w:szCs w:val="30"/>
        </w:rPr>
      </w:pPr>
      <w:r w:rsidRPr="0096447C">
        <w:rPr>
          <w:rFonts w:ascii="仿宋_GB2312" w:eastAsia="仿宋_GB2312" w:hAnsiTheme="minorEastAsia" w:hint="eastAsia"/>
          <w:sz w:val="30"/>
          <w:szCs w:val="30"/>
        </w:rPr>
        <w:t>2021年，在李俊畅的带领下，农学院学生党员助力“三农”实践服务团在开封顺河回族区土柏岗乡，把田野当做大课堂，进行农业技术指导，为群众务实事、求实效、落实际，开展以农业技术指导和服务、建立长期合作帮扶关系为目的的暑期“三下乡”社会实践活动。同时，把农村基层当作落实党史学习教育的重要阵地，开展各类形式的党史学习教育活动十余次，以实际行动助力乡村振兴。成功促使河南农业大学农学院与开封顺河回族区土柏岗乡大学生社会实践基地正式成立，极大地带动了同学们为民</w:t>
      </w:r>
      <w:r w:rsidRPr="0096447C">
        <w:rPr>
          <w:rFonts w:ascii="仿宋_GB2312" w:eastAsia="仿宋_GB2312" w:hAnsiTheme="minorEastAsia" w:hint="eastAsia"/>
          <w:sz w:val="30"/>
          <w:szCs w:val="30"/>
        </w:rPr>
        <w:lastRenderedPageBreak/>
        <w:t>服务、立志兴农的积极性。在2021年河南农业大学暑期“三下乡”社会实践中，工作突出，表现优异，被评为“优秀团队一等奖”，完成的实践报告荣获“二等奖”。</w:t>
      </w:r>
    </w:p>
    <w:p w:rsidR="00ED01C8" w:rsidRPr="00ED01C8" w:rsidRDefault="00ED01C8" w:rsidP="00BD33D2">
      <w:pPr>
        <w:spacing w:line="560" w:lineRule="exact"/>
        <w:ind w:firstLineChars="200" w:firstLine="600"/>
        <w:rPr>
          <w:rFonts w:asciiTheme="minorEastAsia" w:hAnsiTheme="minorEastAsia"/>
          <w:sz w:val="28"/>
          <w:szCs w:val="28"/>
        </w:rPr>
      </w:pPr>
      <w:r w:rsidRPr="0096447C">
        <w:rPr>
          <w:rFonts w:ascii="仿宋_GB2312" w:eastAsia="仿宋_GB2312" w:hAnsiTheme="minorEastAsia" w:hint="eastAsia"/>
          <w:sz w:val="30"/>
          <w:szCs w:val="30"/>
        </w:rPr>
        <w:t>作为一名作物学博士，李俊畅积极响应国家号召，深入农村基层，服务三农，助力乡村振兴。为群众开办农业田间管理技术培训，在田间地头进行农业技术现场指导，向农户传授农业生产一线技术，累计服务种植面积上千亩，以实际行动在乡村振兴新时期践行着“请党放心，强国有我”的青春誓言，得到基层干部和农民群众的一致认可，其事迹受到学习强国、中国青年网、河南省教育厅机关刊官方公众号（河南高教）、顶端新闻等多家主流媒体的报道。</w:t>
      </w:r>
    </w:p>
    <w:sectPr w:rsidR="00ED01C8" w:rsidRPr="00ED01C8" w:rsidSect="003F5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6F2" w:rsidRDefault="00BB66F2" w:rsidP="0096447C">
      <w:r>
        <w:separator/>
      </w:r>
    </w:p>
  </w:endnote>
  <w:endnote w:type="continuationSeparator" w:id="1">
    <w:p w:rsidR="00BB66F2" w:rsidRDefault="00BB66F2" w:rsidP="00964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6F2" w:rsidRDefault="00BB66F2" w:rsidP="0096447C">
      <w:r>
        <w:separator/>
      </w:r>
    </w:p>
  </w:footnote>
  <w:footnote w:type="continuationSeparator" w:id="1">
    <w:p w:rsidR="00BB66F2" w:rsidRDefault="00BB66F2" w:rsidP="00964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1C8"/>
    <w:rsid w:val="00010B31"/>
    <w:rsid w:val="003F58A4"/>
    <w:rsid w:val="005A3C25"/>
    <w:rsid w:val="007F4435"/>
    <w:rsid w:val="00884D0F"/>
    <w:rsid w:val="00906749"/>
    <w:rsid w:val="0096447C"/>
    <w:rsid w:val="00B609E2"/>
    <w:rsid w:val="00BA13B5"/>
    <w:rsid w:val="00BB66F2"/>
    <w:rsid w:val="00BD33D2"/>
    <w:rsid w:val="00ED01C8"/>
    <w:rsid w:val="00F54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1C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D01C8"/>
    <w:rPr>
      <w:sz w:val="18"/>
      <w:szCs w:val="18"/>
    </w:rPr>
  </w:style>
  <w:style w:type="character" w:customStyle="1" w:styleId="Char">
    <w:name w:val="批注框文本 Char"/>
    <w:basedOn w:val="a0"/>
    <w:link w:val="a4"/>
    <w:uiPriority w:val="99"/>
    <w:semiHidden/>
    <w:rsid w:val="00ED01C8"/>
    <w:rPr>
      <w:sz w:val="18"/>
      <w:szCs w:val="18"/>
    </w:rPr>
  </w:style>
  <w:style w:type="paragraph" w:styleId="a5">
    <w:name w:val="header"/>
    <w:basedOn w:val="a"/>
    <w:link w:val="Char0"/>
    <w:uiPriority w:val="99"/>
    <w:semiHidden/>
    <w:unhideWhenUsed/>
    <w:rsid w:val="009644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6447C"/>
    <w:rPr>
      <w:sz w:val="18"/>
      <w:szCs w:val="18"/>
    </w:rPr>
  </w:style>
  <w:style w:type="paragraph" w:styleId="a6">
    <w:name w:val="footer"/>
    <w:basedOn w:val="a"/>
    <w:link w:val="Char1"/>
    <w:uiPriority w:val="99"/>
    <w:semiHidden/>
    <w:unhideWhenUsed/>
    <w:rsid w:val="0096447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6447C"/>
    <w:rPr>
      <w:sz w:val="18"/>
      <w:szCs w:val="18"/>
    </w:rPr>
  </w:style>
</w:styles>
</file>

<file path=word/webSettings.xml><?xml version="1.0" encoding="utf-8"?>
<w:webSettings xmlns:r="http://schemas.openxmlformats.org/officeDocument/2006/relationships" xmlns:w="http://schemas.openxmlformats.org/wordprocessingml/2006/main">
  <w:divs>
    <w:div w:id="4446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222</Words>
  <Characters>1267</Characters>
  <Application>Microsoft Office Word</Application>
  <DocSecurity>0</DocSecurity>
  <Lines>10</Lines>
  <Paragraphs>2</Paragraphs>
  <ScaleCrop>false</ScaleCrop>
  <Company>微软中国</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2023-03-07T03:04:00Z</dcterms:created>
  <dcterms:modified xsi:type="dcterms:W3CDTF">2023-03-07T03:28:00Z</dcterms:modified>
</cp:coreProperties>
</file>