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widowControl/>
        <w:spacing w:line="560" w:lineRule="exact"/>
        <w:ind w:firstLine="720" w:firstLineChars="200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河南农业大学2021年寒假离校研究生信息表</w:t>
      </w:r>
    </w:p>
    <w:bookmarkEnd w:id="0"/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学院：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032"/>
        <w:gridCol w:w="1282"/>
        <w:gridCol w:w="1341"/>
        <w:gridCol w:w="1873"/>
        <w:gridCol w:w="1053"/>
        <w:gridCol w:w="1378"/>
        <w:gridCol w:w="1378"/>
        <w:gridCol w:w="1551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 号</w:t>
            </w: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离校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拟返程时间</w:t>
            </w: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去 向</w:t>
            </w: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乘坐方式</w:t>
            </w: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3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3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60" w:lineRule="exact"/>
      </w:pPr>
      <w:r>
        <w:rPr>
          <w:rFonts w:hint="eastAsia" w:ascii="仿宋" w:hAnsi="仿宋" w:eastAsia="仿宋" w:cs="宋体"/>
          <w:kern w:val="0"/>
          <w:sz w:val="32"/>
          <w:szCs w:val="32"/>
        </w:rPr>
        <w:t>填表人签名：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院领导签字：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1B83"/>
    <w:rsid w:val="52EA5355"/>
    <w:rsid w:val="644F1B83"/>
    <w:rsid w:val="646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2021-01-15T01:29:00Z</dcterms:created>
  <dc:creator>Administrator</dc:creator>
  <cp:lastModifiedBy>Administrator</cp:lastModifiedBy>
  <dcterms:modified xsi:type="dcterms:W3CDTF">2021-01-15T01:31:12Z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