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A8" w:rsidRDefault="001027A8" w:rsidP="001027A8">
      <w:pPr>
        <w:spacing w:line="560" w:lineRule="exact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附件1：</w:t>
      </w:r>
    </w:p>
    <w:p w:rsidR="001027A8" w:rsidRDefault="001027A8" w:rsidP="001027A8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 xml:space="preserve"> </w:t>
      </w:r>
      <w:r>
        <w:rPr>
          <w:rFonts w:ascii="方正小标宋简体" w:eastAsia="方正小标宋简体" w:hAnsi="宋体" w:hint="eastAsia"/>
          <w:bCs/>
          <w:sz w:val="44"/>
        </w:rPr>
        <w:t xml:space="preserve">  2018-2019学年研究生先进个人</w:t>
      </w:r>
    </w:p>
    <w:p w:rsidR="001027A8" w:rsidRDefault="001027A8" w:rsidP="001027A8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</w:rPr>
      </w:pPr>
      <w:r>
        <w:rPr>
          <w:rFonts w:ascii="方正小标宋简体" w:eastAsia="方正小标宋简体" w:hAnsi="宋体" w:hint="eastAsia"/>
          <w:bCs/>
          <w:sz w:val="44"/>
        </w:rPr>
        <w:t>具体分配方案</w:t>
      </w:r>
    </w:p>
    <w:tbl>
      <w:tblPr>
        <w:tblpPr w:leftFromText="180" w:rightFromText="180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003"/>
        <w:gridCol w:w="2254"/>
        <w:gridCol w:w="2254"/>
      </w:tblGrid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   院</w:t>
            </w:r>
          </w:p>
        </w:tc>
        <w:tc>
          <w:tcPr>
            <w:tcW w:w="2003" w:type="dxa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优秀研究生</w:t>
            </w:r>
          </w:p>
        </w:tc>
        <w:tc>
          <w:tcPr>
            <w:tcW w:w="2254" w:type="dxa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优秀研究生干部</w:t>
            </w:r>
          </w:p>
        </w:tc>
        <w:tc>
          <w:tcPr>
            <w:tcW w:w="2254" w:type="dxa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优秀毕业研究生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农 学 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8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16人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林 学 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16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6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14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牧医工程学院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19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8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15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机电工程学院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5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4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经济与管理学院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7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3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8人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烟草学院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9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3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7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植物保护学院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5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3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园艺学院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4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 xml:space="preserve">2人 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4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信息与管理科学学院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3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4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生命科学学院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9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3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5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食品科学技术学院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4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3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资源与环境学院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5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 xml:space="preserve">4人 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文法学院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马克思主义学院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外国语学院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2 人</w:t>
            </w:r>
          </w:p>
        </w:tc>
      </w:tr>
      <w:tr w:rsidR="001027A8" w:rsidTr="004E7C65">
        <w:trPr>
          <w:trHeight w:val="555"/>
        </w:trPr>
        <w:tc>
          <w:tcPr>
            <w:tcW w:w="2935" w:type="dxa"/>
          </w:tcPr>
          <w:p w:rsidR="001027A8" w:rsidRDefault="001027A8" w:rsidP="004E7C65">
            <w:pPr>
              <w:spacing w:line="580" w:lineRule="exact"/>
              <w:ind w:firstLineChars="300" w:firstLine="848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总    计</w:t>
            </w:r>
          </w:p>
        </w:tc>
        <w:tc>
          <w:tcPr>
            <w:tcW w:w="2003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111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45 人</w:t>
            </w:r>
          </w:p>
        </w:tc>
        <w:tc>
          <w:tcPr>
            <w:tcW w:w="2254" w:type="dxa"/>
            <w:vAlign w:val="center"/>
          </w:tcPr>
          <w:p w:rsidR="001027A8" w:rsidRDefault="001027A8" w:rsidP="004E7C65">
            <w:pPr>
              <w:spacing w:line="580" w:lineRule="exact"/>
              <w:jc w:val="center"/>
              <w:rPr>
                <w:rFonts w:ascii="宋体" w:eastAsia="宋体" w:hAnsi="宋体" w:hint="eastAsia"/>
                <w:bCs/>
                <w:sz w:val="28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91 人</w:t>
            </w:r>
          </w:p>
        </w:tc>
      </w:tr>
    </w:tbl>
    <w:p w:rsidR="001027A8" w:rsidRDefault="001027A8" w:rsidP="001027A8">
      <w:pPr>
        <w:spacing w:line="560" w:lineRule="exact"/>
        <w:rPr>
          <w:rFonts w:ascii="黑体" w:eastAsia="黑体" w:hint="eastAsia"/>
          <w:bCs/>
          <w:szCs w:val="32"/>
        </w:rPr>
        <w:sectPr w:rsidR="001027A8">
          <w:footerReference w:type="default" r:id="rId4"/>
          <w:pgSz w:w="11907" w:h="16840"/>
          <w:pgMar w:top="1871" w:right="1531" w:bottom="1871" w:left="1531" w:header="851" w:footer="992" w:gutter="0"/>
          <w:cols w:space="720"/>
          <w:docGrid w:type="linesAndChars" w:linePitch="533" w:charSpace="529"/>
        </w:sectPr>
      </w:pPr>
    </w:p>
    <w:p w:rsidR="003846F1" w:rsidRDefault="003846F1"/>
    <w:sectPr w:rsidR="003846F1" w:rsidSect="0038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7A8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sz w:val="24"/>
        <w:szCs w:val="24"/>
      </w:rPr>
      <w:t>—</w:t>
    </w:r>
    <w:r>
      <w:rPr>
        <w:rStyle w:val="a3"/>
        <w:rFonts w:hint="eastAsia"/>
        <w:sz w:val="24"/>
        <w:szCs w:val="24"/>
      </w:rPr>
      <w:t xml:space="preserve">　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 xml:space="preserve">　</w:t>
    </w:r>
    <w:r>
      <w:rPr>
        <w:rStyle w:val="a3"/>
        <w:sz w:val="24"/>
        <w:szCs w:val="24"/>
      </w:rPr>
      <w:t>—</w:t>
    </w:r>
  </w:p>
  <w:p w:rsidR="00000000" w:rsidRDefault="001027A8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7A8"/>
    <w:rsid w:val="001027A8"/>
    <w:rsid w:val="0038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1027A8"/>
  </w:style>
  <w:style w:type="character" w:customStyle="1" w:styleId="Char">
    <w:name w:val="页脚 Char"/>
    <w:link w:val="a4"/>
    <w:uiPriority w:val="99"/>
    <w:locked/>
    <w:rsid w:val="001027A8"/>
    <w:rPr>
      <w:rFonts w:eastAsia="仿宋_GB2312"/>
      <w:sz w:val="18"/>
    </w:rPr>
  </w:style>
  <w:style w:type="paragraph" w:styleId="a4">
    <w:name w:val="footer"/>
    <w:basedOn w:val="a"/>
    <w:link w:val="Char"/>
    <w:uiPriority w:val="99"/>
    <w:rsid w:val="001027A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1027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Thinking</dc:creator>
  <cp:lastModifiedBy>Thinking</cp:lastModifiedBy>
  <cp:revision>1</cp:revision>
  <dcterms:created xsi:type="dcterms:W3CDTF">2019-04-01T03:10:00Z</dcterms:created>
  <dcterms:modified xsi:type="dcterms:W3CDTF">2019-04-01T03:11:00Z</dcterms:modified>
</cp:coreProperties>
</file>